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17C" w:rsidRPr="00AE617C" w:rsidRDefault="00AE617C" w:rsidP="00AE617C">
      <w:pPr>
        <w:jc w:val="center"/>
        <w:rPr>
          <w:b/>
          <w:sz w:val="44"/>
        </w:rPr>
      </w:pPr>
      <w:r w:rsidRPr="00AE617C">
        <w:rPr>
          <w:rFonts w:hint="eastAsia"/>
          <w:b/>
          <w:sz w:val="44"/>
        </w:rPr>
        <w:t>CSC</w:t>
      </w:r>
      <w:r w:rsidRPr="00AE617C">
        <w:rPr>
          <w:rFonts w:hint="eastAsia"/>
          <w:b/>
          <w:sz w:val="44"/>
        </w:rPr>
        <w:t>奖学金申请及录取流程</w:t>
      </w:r>
    </w:p>
    <w:p w:rsidR="00AE617C" w:rsidRDefault="00AE617C" w:rsidP="006A323B"/>
    <w:p w:rsidR="003307E6" w:rsidRDefault="003307E6" w:rsidP="006A323B">
      <w:r>
        <w:rPr>
          <w:rFonts w:hint="eastAsia"/>
          <w:noProof/>
        </w:rPr>
        <w:drawing>
          <wp:inline distT="0" distB="0" distL="0" distR="0">
            <wp:extent cx="5274310" cy="3076575"/>
            <wp:effectExtent l="38100" t="0" r="78740" b="0"/>
            <wp:docPr id="4" name="图示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0274A8" w:rsidRPr="0066030F" w:rsidRDefault="003307E6" w:rsidP="0066030F">
      <w:pPr>
        <w:spacing w:line="400" w:lineRule="exact"/>
        <w:rPr>
          <w:rFonts w:ascii="宋体" w:eastAsia="宋体" w:hAnsi="宋体" w:hint="eastAsia"/>
          <w:color w:val="FF0000"/>
          <w:sz w:val="24"/>
          <w:szCs w:val="24"/>
        </w:rPr>
      </w:pPr>
      <w:bookmarkStart w:id="0" w:name="_GoBack"/>
      <w:r w:rsidRPr="0066030F">
        <w:rPr>
          <w:rFonts w:ascii="宋体" w:eastAsia="宋体" w:hAnsi="宋体" w:hint="eastAsia"/>
          <w:noProof/>
          <w:color w:val="FF000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40005</wp:posOffset>
            </wp:positionV>
            <wp:extent cx="5274310" cy="3076575"/>
            <wp:effectExtent l="38100" t="0" r="78740" b="0"/>
            <wp:wrapSquare wrapText="bothSides"/>
            <wp:docPr id="5" name="图示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anchor>
        </w:drawing>
      </w:r>
      <w:bookmarkEnd w:id="0"/>
      <w:r w:rsidR="00170349" w:rsidRPr="0066030F">
        <w:rPr>
          <w:rFonts w:ascii="宋体" w:eastAsia="宋体" w:hAnsi="宋体" w:hint="eastAsia"/>
          <w:color w:val="FF0000"/>
          <w:sz w:val="24"/>
          <w:szCs w:val="24"/>
        </w:rPr>
        <w:t>注:1、如导师和留学生需要了解更多情况，请与国教院沈楠老师联系，电话84895790。</w:t>
      </w:r>
    </w:p>
    <w:p w:rsidR="00170349" w:rsidRPr="0066030F" w:rsidRDefault="00170349" w:rsidP="0066030F">
      <w:pPr>
        <w:spacing w:line="400" w:lineRule="exact"/>
        <w:rPr>
          <w:rFonts w:ascii="宋体" w:eastAsia="宋体" w:hAnsi="宋体" w:hint="eastAsia"/>
          <w:color w:val="FF0000"/>
          <w:sz w:val="24"/>
          <w:szCs w:val="24"/>
        </w:rPr>
      </w:pPr>
      <w:r w:rsidRPr="0066030F">
        <w:rPr>
          <w:rFonts w:ascii="宋体" w:eastAsia="宋体" w:hAnsi="宋体" w:hint="eastAsia"/>
          <w:color w:val="FF0000"/>
          <w:sz w:val="24"/>
          <w:szCs w:val="24"/>
        </w:rPr>
        <w:t xml:space="preserve">   2、留学生新生报到每学期八月底九月初南航OAS上会有“</w:t>
      </w:r>
      <w:r w:rsidRPr="0066030F">
        <w:rPr>
          <w:rFonts w:ascii="宋体" w:eastAsia="宋体" w:hAnsi="宋体"/>
          <w:bCs/>
          <w:color w:val="FF0000"/>
          <w:sz w:val="24"/>
          <w:szCs w:val="24"/>
        </w:rPr>
        <w:t>关于做好</w:t>
      </w:r>
      <w:r w:rsidRPr="0066030F">
        <w:rPr>
          <w:rFonts w:ascii="宋体" w:eastAsia="宋体" w:hAnsi="宋体" w:cstheme="minorHAnsi"/>
          <w:bCs/>
          <w:color w:val="FF0000"/>
          <w:sz w:val="24"/>
          <w:szCs w:val="24"/>
        </w:rPr>
        <w:t>×</w:t>
      </w:r>
      <w:r w:rsidR="00607681" w:rsidRPr="0066030F">
        <w:rPr>
          <w:rFonts w:ascii="宋体" w:eastAsia="宋体" w:hAnsi="宋体" w:cstheme="minorHAnsi"/>
          <w:bCs/>
          <w:color w:val="FF0000"/>
          <w:sz w:val="24"/>
          <w:szCs w:val="24"/>
        </w:rPr>
        <w:t>×××</w:t>
      </w:r>
      <w:r w:rsidRPr="0066030F">
        <w:rPr>
          <w:rFonts w:ascii="宋体" w:eastAsia="宋体" w:hAnsi="宋体"/>
          <w:bCs/>
          <w:color w:val="FF0000"/>
          <w:sz w:val="24"/>
          <w:szCs w:val="24"/>
        </w:rPr>
        <w:t>级留学生入学接待工作的通知</w:t>
      </w:r>
      <w:r w:rsidR="00607681" w:rsidRPr="0066030F">
        <w:rPr>
          <w:rFonts w:ascii="宋体" w:eastAsia="宋体" w:hAnsi="宋体" w:hint="eastAsia"/>
          <w:color w:val="FF0000"/>
          <w:sz w:val="24"/>
          <w:szCs w:val="24"/>
        </w:rPr>
        <w:t>”</w:t>
      </w:r>
      <w:r w:rsidRPr="0066030F">
        <w:rPr>
          <w:rFonts w:ascii="宋体" w:eastAsia="宋体" w:hAnsi="宋体" w:hint="eastAsia"/>
          <w:color w:val="FF0000"/>
          <w:sz w:val="24"/>
          <w:szCs w:val="24"/>
        </w:rPr>
        <w:t>发布</w:t>
      </w:r>
      <w:r w:rsidR="00607681" w:rsidRPr="0066030F">
        <w:rPr>
          <w:rFonts w:ascii="宋体" w:eastAsia="宋体" w:hAnsi="宋体" w:hint="eastAsia"/>
          <w:color w:val="FF0000"/>
          <w:sz w:val="24"/>
          <w:szCs w:val="24"/>
        </w:rPr>
        <w:t>。</w:t>
      </w:r>
    </w:p>
    <w:p w:rsidR="00170349" w:rsidRDefault="00607681" w:rsidP="0066030F">
      <w:pPr>
        <w:spacing w:line="400" w:lineRule="exact"/>
        <w:rPr>
          <w:rFonts w:ascii="宋体" w:eastAsia="宋体" w:hAnsi="宋体" w:hint="eastAsia"/>
          <w:color w:val="FF0000"/>
          <w:sz w:val="24"/>
          <w:szCs w:val="24"/>
        </w:rPr>
      </w:pPr>
      <w:r w:rsidRPr="0066030F">
        <w:rPr>
          <w:rFonts w:ascii="宋体" w:eastAsia="宋体" w:hAnsi="宋体" w:hint="eastAsia"/>
          <w:color w:val="FF0000"/>
          <w:sz w:val="24"/>
          <w:szCs w:val="24"/>
        </w:rPr>
        <w:t xml:space="preserve">   3、</w:t>
      </w:r>
      <w:r w:rsidR="00471311" w:rsidRPr="0066030F">
        <w:rPr>
          <w:rFonts w:ascii="宋体" w:eastAsia="宋体" w:hAnsi="宋体" w:hint="eastAsia"/>
          <w:color w:val="FF0000"/>
          <w:sz w:val="24"/>
          <w:szCs w:val="24"/>
        </w:rPr>
        <w:t>留学生导师可由留学生自己联系</w:t>
      </w:r>
      <w:r w:rsidR="0077732A" w:rsidRPr="0066030F">
        <w:rPr>
          <w:rFonts w:ascii="宋体" w:eastAsia="宋体" w:hAnsi="宋体" w:hint="eastAsia"/>
          <w:color w:val="FF0000"/>
          <w:sz w:val="24"/>
          <w:szCs w:val="24"/>
        </w:rPr>
        <w:t>进行双向选择</w:t>
      </w:r>
      <w:r w:rsidR="00471311" w:rsidRPr="0066030F">
        <w:rPr>
          <w:rFonts w:ascii="宋体" w:eastAsia="宋体" w:hAnsi="宋体" w:hint="eastAsia"/>
          <w:color w:val="FF0000"/>
          <w:sz w:val="24"/>
          <w:szCs w:val="24"/>
        </w:rPr>
        <w:t>确认导师，也可由学院为其</w:t>
      </w:r>
      <w:r w:rsidR="0066030F" w:rsidRPr="0066030F">
        <w:rPr>
          <w:rFonts w:ascii="宋体" w:eastAsia="宋体" w:hAnsi="宋体" w:hint="eastAsia"/>
          <w:color w:val="FF0000"/>
          <w:sz w:val="24"/>
          <w:szCs w:val="24"/>
        </w:rPr>
        <w:t>安排</w:t>
      </w:r>
      <w:r w:rsidR="0077732A" w:rsidRPr="0066030F">
        <w:rPr>
          <w:rFonts w:ascii="宋体" w:eastAsia="宋体" w:hAnsi="宋体" w:hint="eastAsia"/>
          <w:color w:val="FF0000"/>
          <w:sz w:val="24"/>
          <w:szCs w:val="24"/>
        </w:rPr>
        <w:t>导师</w:t>
      </w:r>
      <w:r w:rsidR="0066030F" w:rsidRPr="0066030F">
        <w:rPr>
          <w:rFonts w:ascii="宋体" w:eastAsia="宋体" w:hAnsi="宋体" w:hint="eastAsia"/>
          <w:color w:val="FF0000"/>
          <w:sz w:val="24"/>
          <w:szCs w:val="24"/>
        </w:rPr>
        <w:t>。</w:t>
      </w:r>
    </w:p>
    <w:p w:rsidR="0066030F" w:rsidRPr="0066030F" w:rsidRDefault="0066030F" w:rsidP="0066030F">
      <w:pPr>
        <w:spacing w:line="400" w:lineRule="exact"/>
        <w:rPr>
          <w:rFonts w:ascii="宋体" w:eastAsia="宋体" w:hAnsi="宋体"/>
          <w:color w:val="FF0000"/>
          <w:sz w:val="24"/>
          <w:szCs w:val="24"/>
        </w:rPr>
      </w:pPr>
      <w:r>
        <w:rPr>
          <w:rFonts w:ascii="宋体" w:eastAsia="宋体" w:hAnsi="宋体" w:hint="eastAsia"/>
          <w:color w:val="FF0000"/>
          <w:sz w:val="24"/>
          <w:szCs w:val="24"/>
        </w:rPr>
        <w:t xml:space="preserve">   </w:t>
      </w:r>
      <w:r w:rsidR="0062090B"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</w:p>
    <w:sectPr w:rsidR="0066030F" w:rsidRPr="0066030F" w:rsidSect="00FE51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150B" w:rsidRDefault="00CA150B" w:rsidP="00E92048">
      <w:r>
        <w:separator/>
      </w:r>
    </w:p>
  </w:endnote>
  <w:endnote w:type="continuationSeparator" w:id="1">
    <w:p w:rsidR="00CA150B" w:rsidRDefault="00CA150B" w:rsidP="00E92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150B" w:rsidRDefault="00CA150B" w:rsidP="00E92048">
      <w:r>
        <w:separator/>
      </w:r>
    </w:p>
  </w:footnote>
  <w:footnote w:type="continuationSeparator" w:id="1">
    <w:p w:rsidR="00CA150B" w:rsidRDefault="00CA150B" w:rsidP="00E920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F4C4A"/>
    <w:multiLevelType w:val="hybridMultilevel"/>
    <w:tmpl w:val="025020E4"/>
    <w:lvl w:ilvl="0" w:tplc="842295AA">
      <w:start w:val="1"/>
      <w:numFmt w:val="decimal"/>
      <w:lvlText w:val="%1—"/>
      <w:lvlJc w:val="left"/>
      <w:pPr>
        <w:ind w:left="690" w:hanging="6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804657D"/>
    <w:multiLevelType w:val="hybridMultilevel"/>
    <w:tmpl w:val="FAD684F2"/>
    <w:lvl w:ilvl="0" w:tplc="DA4651F8">
      <w:start w:val="1"/>
      <w:numFmt w:val="decimal"/>
      <w:lvlText w:val="%1—"/>
      <w:lvlJc w:val="left"/>
      <w:pPr>
        <w:ind w:left="900" w:hanging="9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2A5767D"/>
    <w:multiLevelType w:val="hybridMultilevel"/>
    <w:tmpl w:val="8BC45998"/>
    <w:lvl w:ilvl="0" w:tplc="1CD0A62C">
      <w:start w:val="1"/>
      <w:numFmt w:val="decimal"/>
      <w:lvlText w:val="%1-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0D30"/>
    <w:rsid w:val="000274A8"/>
    <w:rsid w:val="00170349"/>
    <w:rsid w:val="0024457D"/>
    <w:rsid w:val="00260D30"/>
    <w:rsid w:val="003307E6"/>
    <w:rsid w:val="00334D5E"/>
    <w:rsid w:val="004459D7"/>
    <w:rsid w:val="00471311"/>
    <w:rsid w:val="00607681"/>
    <w:rsid w:val="0062090B"/>
    <w:rsid w:val="0066030F"/>
    <w:rsid w:val="00676117"/>
    <w:rsid w:val="006A323B"/>
    <w:rsid w:val="0077732A"/>
    <w:rsid w:val="00933CF1"/>
    <w:rsid w:val="00A81035"/>
    <w:rsid w:val="00AE617C"/>
    <w:rsid w:val="00B83B37"/>
    <w:rsid w:val="00CA150B"/>
    <w:rsid w:val="00E92048"/>
    <w:rsid w:val="00EE17A5"/>
    <w:rsid w:val="00FE51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15A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323B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0274A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274A8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E920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E92048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E920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E920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323B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0274A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274A8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E920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E92048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E920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E9204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7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5291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QuickStyle" Target="diagrams/quickStyle2.xml"/><Relationship Id="rId18" Type="http://schemas.microsoft.com/office/2007/relationships/diagramDrawing" Target="diagrams/drawing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diagramLayout" Target="diagrams/layout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Data" Target="diagrams/data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diagramColors" Target="diagrams/colors1.xml"/><Relationship Id="rId19" Type="http://schemas.microsoft.com/office/2007/relationships/diagramDrawing" Target="diagrams/drawing2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Colors" Target="diagrams/colors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B071838-E691-43F7-8AC5-9B09BAC80FC8}" type="doc">
      <dgm:prSet loTypeId="urn:microsoft.com/office/officeart/2005/8/layout/chevron2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CN" altLang="en-US"/>
        </a:p>
      </dgm:t>
    </dgm:pt>
    <dgm:pt modelId="{484F0A89-5941-4F92-A579-4DF0FC699B3F}">
      <dgm:prSet phldrT="[文本]"/>
      <dgm:spPr>
        <a:xfrm rot="5400000">
          <a:off x="-173958" y="174585"/>
          <a:ext cx="1159724" cy="811807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en-US" altLang="zh-CN">
              <a:solidFill>
                <a:sysClr val="window" lastClr="FFFFFF"/>
              </a:solidFill>
              <a:latin typeface="Calibri"/>
              <a:ea typeface="宋体"/>
              <a:cs typeface="+mn-cs"/>
            </a:rPr>
            <a:t>1—4</a:t>
          </a:r>
          <a:r>
            <a:rPr lang="zh-CN" altLang="en-US">
              <a:solidFill>
                <a:sysClr val="window" lastClr="FFFFFF"/>
              </a:solidFill>
              <a:latin typeface="Calibri"/>
              <a:ea typeface="宋体"/>
              <a:cs typeface="+mn-cs"/>
            </a:rPr>
            <a:t>月</a:t>
          </a:r>
        </a:p>
      </dgm:t>
    </dgm:pt>
    <dgm:pt modelId="{7AA1170D-B23A-41D8-9342-70B220AA6CD5}" type="parTrans" cxnId="{1B1F7F96-CF72-47DA-AD7C-F07F4D299BAA}">
      <dgm:prSet/>
      <dgm:spPr/>
      <dgm:t>
        <a:bodyPr/>
        <a:lstStyle/>
        <a:p>
          <a:endParaRPr lang="zh-CN" altLang="en-US"/>
        </a:p>
      </dgm:t>
    </dgm:pt>
    <dgm:pt modelId="{5B283F68-C80A-4769-B094-C71F630FC540}" type="sibTrans" cxnId="{1B1F7F96-CF72-47DA-AD7C-F07F4D299BAA}">
      <dgm:prSet/>
      <dgm:spPr/>
      <dgm:t>
        <a:bodyPr/>
        <a:lstStyle/>
        <a:p>
          <a:endParaRPr lang="zh-CN" altLang="en-US"/>
        </a:p>
      </dgm:t>
    </dgm:pt>
    <dgm:pt modelId="{E842EAE1-F077-4637-ADB7-406E8DAECCE5}">
      <dgm:prSet phldrT="[文本]"/>
      <dgm:spPr>
        <a:xfrm rot="5400000">
          <a:off x="2666148" y="-1853714"/>
          <a:ext cx="753820" cy="4462502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zh-CN" altLang="en-US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留学基金委</a:t>
          </a:r>
          <a:r>
            <a:rPr lang="en-US" altLang="en-US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CSC</a:t>
          </a:r>
          <a:r>
            <a:rPr lang="zh-CN" altLang="en-US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奖学金网申开始，</a:t>
          </a:r>
          <a:r>
            <a:rPr lang="zh-CN" altLang="en-US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国教院</a:t>
          </a:r>
          <a:r>
            <a:rPr lang="zh-CN" altLang="en-US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发布招生信息，学生开始网上申请，并向学校寄出申请材料；</a:t>
          </a:r>
          <a:r>
            <a:rPr lang="zh-CN" altLang="en-US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国教院</a:t>
          </a:r>
          <a:r>
            <a:rPr lang="zh-CN" altLang="en-US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通过邮件等方式回答学生各类申请咨询，</a:t>
          </a:r>
          <a:r>
            <a:rPr lang="zh-CN" altLang="en-US">
              <a:solidFill>
                <a:srgbClr val="FF0000"/>
              </a:solidFill>
              <a:latin typeface="Calibri"/>
              <a:ea typeface="宋体"/>
              <a:cs typeface="+mn-cs"/>
            </a:rPr>
            <a:t>导师给意向学生发放接收函</a:t>
          </a:r>
          <a:r>
            <a:rPr lang="en-US" altLang="zh-CN">
              <a:solidFill>
                <a:srgbClr val="FF0000"/>
              </a:solidFill>
              <a:latin typeface="Calibri"/>
              <a:ea typeface="宋体"/>
              <a:cs typeface="+mn-cs"/>
            </a:rPr>
            <a:t>(</a:t>
          </a:r>
          <a:r>
            <a:rPr lang="zh-CN" altLang="en-US">
              <a:solidFill>
                <a:srgbClr val="FF0000"/>
              </a:solidFill>
              <a:latin typeface="Calibri"/>
              <a:ea typeface="宋体"/>
              <a:cs typeface="+mn-cs"/>
            </a:rPr>
            <a:t>接收函可作为申报材料</a:t>
          </a:r>
          <a:r>
            <a:rPr lang="en-US" altLang="zh-CN">
              <a:solidFill>
                <a:srgbClr val="FF0000"/>
              </a:solidFill>
              <a:latin typeface="Calibri"/>
              <a:ea typeface="宋体"/>
              <a:cs typeface="+mn-cs"/>
            </a:rPr>
            <a:t>)</a:t>
          </a:r>
          <a:endParaRPr lang="zh-CN" altLang="en-US">
            <a:solidFill>
              <a:srgbClr val="FF0000"/>
            </a:solidFill>
            <a:latin typeface="Calibri"/>
            <a:ea typeface="宋体"/>
            <a:cs typeface="+mn-cs"/>
          </a:endParaRPr>
        </a:p>
      </dgm:t>
    </dgm:pt>
    <dgm:pt modelId="{C872F493-A22D-459F-94A2-C740062D043B}" type="parTrans" cxnId="{D03FECA5-1C83-41D0-8197-1ED61A16D0FF}">
      <dgm:prSet/>
      <dgm:spPr/>
      <dgm:t>
        <a:bodyPr/>
        <a:lstStyle/>
        <a:p>
          <a:endParaRPr lang="zh-CN" altLang="en-US"/>
        </a:p>
      </dgm:t>
    </dgm:pt>
    <dgm:pt modelId="{4C232D24-0356-4378-9808-70594BA1E0BE}" type="sibTrans" cxnId="{D03FECA5-1C83-41D0-8197-1ED61A16D0FF}">
      <dgm:prSet/>
      <dgm:spPr/>
      <dgm:t>
        <a:bodyPr/>
        <a:lstStyle/>
        <a:p>
          <a:endParaRPr lang="zh-CN" altLang="en-US"/>
        </a:p>
      </dgm:t>
    </dgm:pt>
    <dgm:pt modelId="{DC0D060A-58E3-4BDE-AA4B-847CA9D3F8C6}">
      <dgm:prSet phldrT="[文本]"/>
      <dgm:spPr>
        <a:xfrm rot="5400000">
          <a:off x="-173958" y="1132383"/>
          <a:ext cx="1159724" cy="811807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en-US" altLang="zh-CN">
              <a:solidFill>
                <a:sysClr val="window" lastClr="FFFFFF"/>
              </a:solidFill>
              <a:latin typeface="Calibri"/>
              <a:ea typeface="宋体"/>
              <a:cs typeface="+mn-cs"/>
            </a:rPr>
            <a:t>2—3</a:t>
          </a:r>
          <a:r>
            <a:rPr lang="zh-CN" altLang="en-US">
              <a:solidFill>
                <a:sysClr val="window" lastClr="FFFFFF"/>
              </a:solidFill>
              <a:latin typeface="Calibri"/>
              <a:ea typeface="宋体"/>
              <a:cs typeface="+mn-cs"/>
            </a:rPr>
            <a:t>月</a:t>
          </a:r>
        </a:p>
      </dgm:t>
    </dgm:pt>
    <dgm:pt modelId="{1C8AAABE-7CCD-48D5-B250-0414E90D56AF}" type="parTrans" cxnId="{91880D4D-AEA8-41BF-84E5-E74D21E40783}">
      <dgm:prSet/>
      <dgm:spPr/>
      <dgm:t>
        <a:bodyPr/>
        <a:lstStyle/>
        <a:p>
          <a:endParaRPr lang="zh-CN" altLang="en-US"/>
        </a:p>
      </dgm:t>
    </dgm:pt>
    <dgm:pt modelId="{0E199CEA-7191-49F9-BE9A-9BD54C6DADD4}" type="sibTrans" cxnId="{91880D4D-AEA8-41BF-84E5-E74D21E40783}">
      <dgm:prSet/>
      <dgm:spPr/>
      <dgm:t>
        <a:bodyPr/>
        <a:lstStyle/>
        <a:p>
          <a:endParaRPr lang="zh-CN" altLang="en-US"/>
        </a:p>
      </dgm:t>
    </dgm:pt>
    <dgm:pt modelId="{DE1352E3-5911-4660-910C-B13DD1360028}">
      <dgm:prSet phldrT="[文本]"/>
      <dgm:spPr>
        <a:xfrm rot="5400000">
          <a:off x="2666148" y="-895915"/>
          <a:ext cx="753820" cy="4462502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zh-CN" altLang="en-US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国教院</a:t>
          </a:r>
          <a:r>
            <a:rPr lang="zh-CN" altLang="en-US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对申请材料进行第一次审核，筛选、整理学生申请材料，并陆续将一次筛选后的合格材料及名单发放到各学院</a:t>
          </a:r>
        </a:p>
      </dgm:t>
    </dgm:pt>
    <dgm:pt modelId="{C2EEDF73-A2B4-4D13-96B3-5380428B9D16}" type="parTrans" cxnId="{E1280EF2-F92E-4C61-B380-85D224510FDB}">
      <dgm:prSet/>
      <dgm:spPr/>
      <dgm:t>
        <a:bodyPr/>
        <a:lstStyle/>
        <a:p>
          <a:endParaRPr lang="zh-CN" altLang="en-US"/>
        </a:p>
      </dgm:t>
    </dgm:pt>
    <dgm:pt modelId="{A061FACC-FC12-4F71-B547-126A469FBF69}" type="sibTrans" cxnId="{E1280EF2-F92E-4C61-B380-85D224510FDB}">
      <dgm:prSet/>
      <dgm:spPr/>
      <dgm:t>
        <a:bodyPr/>
        <a:lstStyle/>
        <a:p>
          <a:endParaRPr lang="zh-CN" altLang="en-US"/>
        </a:p>
      </dgm:t>
    </dgm:pt>
    <dgm:pt modelId="{DAE0C454-1FC6-4AB4-982B-640D805EAABA}">
      <dgm:prSet phldrT="[文本]"/>
      <dgm:spPr>
        <a:xfrm rot="5400000">
          <a:off x="-173958" y="2090182"/>
          <a:ext cx="1159724" cy="811807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en-US" altLang="zh-CN">
              <a:solidFill>
                <a:sysClr val="window" lastClr="FFFFFF"/>
              </a:solidFill>
              <a:latin typeface="Calibri"/>
              <a:ea typeface="宋体"/>
              <a:cs typeface="+mn-cs"/>
            </a:rPr>
            <a:t>3—4</a:t>
          </a:r>
          <a:r>
            <a:rPr lang="zh-CN" altLang="en-US">
              <a:solidFill>
                <a:sysClr val="window" lastClr="FFFFFF"/>
              </a:solidFill>
              <a:latin typeface="Calibri"/>
              <a:ea typeface="宋体"/>
              <a:cs typeface="+mn-cs"/>
            </a:rPr>
            <a:t>月</a:t>
          </a:r>
        </a:p>
      </dgm:t>
    </dgm:pt>
    <dgm:pt modelId="{22DDE426-FB28-4B40-A2E8-B338E923D8FF}" type="parTrans" cxnId="{A9A336A5-D16F-4246-82B3-EE65A1026F3C}">
      <dgm:prSet/>
      <dgm:spPr/>
      <dgm:t>
        <a:bodyPr/>
        <a:lstStyle/>
        <a:p>
          <a:endParaRPr lang="zh-CN" altLang="en-US"/>
        </a:p>
      </dgm:t>
    </dgm:pt>
    <dgm:pt modelId="{92C97568-D11A-4226-A310-648934E1B6F1}" type="sibTrans" cxnId="{A9A336A5-D16F-4246-82B3-EE65A1026F3C}">
      <dgm:prSet/>
      <dgm:spPr/>
      <dgm:t>
        <a:bodyPr/>
        <a:lstStyle/>
        <a:p>
          <a:endParaRPr lang="zh-CN" altLang="en-US"/>
        </a:p>
      </dgm:t>
    </dgm:pt>
    <dgm:pt modelId="{57716FCC-9904-4D9E-8533-A7395228734F}">
      <dgm:prSet phldrT="[文本]"/>
      <dgm:spPr>
        <a:xfrm rot="5400000">
          <a:off x="2666148" y="61882"/>
          <a:ext cx="753820" cy="4462502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zh-CN" altLang="en-US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各学院</a:t>
          </a:r>
          <a:r>
            <a:rPr lang="zh-CN" altLang="en-US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组织导师对申请材料进行第二次审核，并将通过审核的材料和学生信息及时反馈给国教院</a:t>
          </a:r>
        </a:p>
      </dgm:t>
    </dgm:pt>
    <dgm:pt modelId="{69461F59-5607-4140-8C4F-645B1BE9A4C1}" type="parTrans" cxnId="{2CEEE394-190E-4D3E-BEAD-31432E6C3C88}">
      <dgm:prSet/>
      <dgm:spPr/>
      <dgm:t>
        <a:bodyPr/>
        <a:lstStyle/>
        <a:p>
          <a:endParaRPr lang="zh-CN" altLang="en-US"/>
        </a:p>
      </dgm:t>
    </dgm:pt>
    <dgm:pt modelId="{4C0E5E10-E461-45B8-AD35-5BDD5E0A4F9D}" type="sibTrans" cxnId="{2CEEE394-190E-4D3E-BEAD-31432E6C3C88}">
      <dgm:prSet/>
      <dgm:spPr/>
      <dgm:t>
        <a:bodyPr/>
        <a:lstStyle/>
        <a:p>
          <a:endParaRPr lang="zh-CN" altLang="en-US"/>
        </a:p>
      </dgm:t>
    </dgm:pt>
    <dgm:pt modelId="{FB7E9F22-1C18-4475-9A78-E3876542AA33}" type="pres">
      <dgm:prSet presAssocID="{EB071838-E691-43F7-8AC5-9B09BAC80FC8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zh-CN" altLang="en-US"/>
        </a:p>
      </dgm:t>
    </dgm:pt>
    <dgm:pt modelId="{CFCE2004-9860-478D-A983-F05DE6D4C0F0}" type="pres">
      <dgm:prSet presAssocID="{484F0A89-5941-4F92-A579-4DF0FC699B3F}" presName="composite" presStyleCnt="0"/>
      <dgm:spPr/>
    </dgm:pt>
    <dgm:pt modelId="{78214379-BA40-49EE-8C1E-96FB35F970D5}" type="pres">
      <dgm:prSet presAssocID="{484F0A89-5941-4F92-A579-4DF0FC699B3F}" presName="parentText" presStyleLbl="alignNode1" presStyleIdx="0" presStyleCnt="3" custLinFactNeighborX="0" custLinFactNeighborY="-4034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zh-CN" altLang="en-US"/>
        </a:p>
      </dgm:t>
    </dgm:pt>
    <dgm:pt modelId="{08342048-D8A0-473C-B238-9D5413F3CF84}" type="pres">
      <dgm:prSet presAssocID="{484F0A89-5941-4F92-A579-4DF0FC699B3F}" presName="descendantText" presStyleLbl="alignAcc1" presStyleIdx="0" presStyleCnt="3" custScaleY="11160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zh-CN" altLang="en-US"/>
        </a:p>
      </dgm:t>
    </dgm:pt>
    <dgm:pt modelId="{1377FC82-F1E2-4EC4-8A18-94C27688BA69}" type="pres">
      <dgm:prSet presAssocID="{5B283F68-C80A-4769-B094-C71F630FC540}" presName="sp" presStyleCnt="0"/>
      <dgm:spPr/>
    </dgm:pt>
    <dgm:pt modelId="{34129B96-DD35-4B71-8751-0F9CBC99DA88}" type="pres">
      <dgm:prSet presAssocID="{DC0D060A-58E3-4BDE-AA4B-847CA9D3F8C6}" presName="composite" presStyleCnt="0"/>
      <dgm:spPr/>
    </dgm:pt>
    <dgm:pt modelId="{43E9D432-5CB0-418E-849B-221D6CB44618}" type="pres">
      <dgm:prSet presAssocID="{DC0D060A-58E3-4BDE-AA4B-847CA9D3F8C6}" presName="parentText" presStyleLbl="alignNode1" presStyleIdx="1" presStyleCnt="3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zh-CN" altLang="en-US"/>
        </a:p>
      </dgm:t>
    </dgm:pt>
    <dgm:pt modelId="{0EE4B5FA-B245-4A4F-A134-F34E94BC784F}" type="pres">
      <dgm:prSet presAssocID="{DC0D060A-58E3-4BDE-AA4B-847CA9D3F8C6}" presName="descendantText" presStyleLbl="alignAcc1" presStyleIdx="1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zh-CN" altLang="en-US"/>
        </a:p>
      </dgm:t>
    </dgm:pt>
    <dgm:pt modelId="{269785BB-4E4E-44A7-BBCB-4B9491828325}" type="pres">
      <dgm:prSet presAssocID="{0E199CEA-7191-49F9-BE9A-9BD54C6DADD4}" presName="sp" presStyleCnt="0"/>
      <dgm:spPr/>
    </dgm:pt>
    <dgm:pt modelId="{7C503B05-7304-42E1-BE07-BF2863C43352}" type="pres">
      <dgm:prSet presAssocID="{DAE0C454-1FC6-4AB4-982B-640D805EAABA}" presName="composite" presStyleCnt="0"/>
      <dgm:spPr/>
    </dgm:pt>
    <dgm:pt modelId="{7E6CCEE2-D275-44CC-BC9B-FFB2C0E9B0CB}" type="pres">
      <dgm:prSet presAssocID="{DAE0C454-1FC6-4AB4-982B-640D805EAABA}" presName="parentText" presStyleLbl="alignNode1" presStyleIdx="2" presStyleCnt="3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zh-CN" altLang="en-US"/>
        </a:p>
      </dgm:t>
    </dgm:pt>
    <dgm:pt modelId="{038FF1C6-44B0-47E4-A24B-358EDAF986ED}" type="pres">
      <dgm:prSet presAssocID="{DAE0C454-1FC6-4AB4-982B-640D805EAABA}" presName="descendantText" presStyleLbl="alignAcc1" presStyleIdx="2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zh-CN" altLang="en-US"/>
        </a:p>
      </dgm:t>
    </dgm:pt>
  </dgm:ptLst>
  <dgm:cxnLst>
    <dgm:cxn modelId="{0BE34C20-21AE-4B76-A835-3ADE90749443}" type="presOf" srcId="{EB071838-E691-43F7-8AC5-9B09BAC80FC8}" destId="{FB7E9F22-1C18-4475-9A78-E3876542AA33}" srcOrd="0" destOrd="0" presId="urn:microsoft.com/office/officeart/2005/8/layout/chevron2"/>
    <dgm:cxn modelId="{4DB90765-9BBA-4198-AC3C-C53B023449FC}" type="presOf" srcId="{DC0D060A-58E3-4BDE-AA4B-847CA9D3F8C6}" destId="{43E9D432-5CB0-418E-849B-221D6CB44618}" srcOrd="0" destOrd="0" presId="urn:microsoft.com/office/officeart/2005/8/layout/chevron2"/>
    <dgm:cxn modelId="{E1280EF2-F92E-4C61-B380-85D224510FDB}" srcId="{DC0D060A-58E3-4BDE-AA4B-847CA9D3F8C6}" destId="{DE1352E3-5911-4660-910C-B13DD1360028}" srcOrd="0" destOrd="0" parTransId="{C2EEDF73-A2B4-4D13-96B3-5380428B9D16}" sibTransId="{A061FACC-FC12-4F71-B547-126A469FBF69}"/>
    <dgm:cxn modelId="{E3A51F46-B70C-4172-A5B7-D8AF8A74F888}" type="presOf" srcId="{57716FCC-9904-4D9E-8533-A7395228734F}" destId="{038FF1C6-44B0-47E4-A24B-358EDAF986ED}" srcOrd="0" destOrd="0" presId="urn:microsoft.com/office/officeart/2005/8/layout/chevron2"/>
    <dgm:cxn modelId="{D27961E1-08B7-4C70-957D-844A430E2C25}" type="presOf" srcId="{DE1352E3-5911-4660-910C-B13DD1360028}" destId="{0EE4B5FA-B245-4A4F-A134-F34E94BC784F}" srcOrd="0" destOrd="0" presId="urn:microsoft.com/office/officeart/2005/8/layout/chevron2"/>
    <dgm:cxn modelId="{694C7FE1-E64B-4C80-8613-9306A2484C28}" type="presOf" srcId="{E842EAE1-F077-4637-ADB7-406E8DAECCE5}" destId="{08342048-D8A0-473C-B238-9D5413F3CF84}" srcOrd="0" destOrd="0" presId="urn:microsoft.com/office/officeart/2005/8/layout/chevron2"/>
    <dgm:cxn modelId="{A9A336A5-D16F-4246-82B3-EE65A1026F3C}" srcId="{EB071838-E691-43F7-8AC5-9B09BAC80FC8}" destId="{DAE0C454-1FC6-4AB4-982B-640D805EAABA}" srcOrd="2" destOrd="0" parTransId="{22DDE426-FB28-4B40-A2E8-B338E923D8FF}" sibTransId="{92C97568-D11A-4226-A310-648934E1B6F1}"/>
    <dgm:cxn modelId="{91880D4D-AEA8-41BF-84E5-E74D21E40783}" srcId="{EB071838-E691-43F7-8AC5-9B09BAC80FC8}" destId="{DC0D060A-58E3-4BDE-AA4B-847CA9D3F8C6}" srcOrd="1" destOrd="0" parTransId="{1C8AAABE-7CCD-48D5-B250-0414E90D56AF}" sibTransId="{0E199CEA-7191-49F9-BE9A-9BD54C6DADD4}"/>
    <dgm:cxn modelId="{0A232E5D-E1BD-4420-93CD-93ABF90EE6B7}" type="presOf" srcId="{484F0A89-5941-4F92-A579-4DF0FC699B3F}" destId="{78214379-BA40-49EE-8C1E-96FB35F970D5}" srcOrd="0" destOrd="0" presId="urn:microsoft.com/office/officeart/2005/8/layout/chevron2"/>
    <dgm:cxn modelId="{7ECD76A2-ACCE-4AF6-AC5D-200197A62D97}" type="presOf" srcId="{DAE0C454-1FC6-4AB4-982B-640D805EAABA}" destId="{7E6CCEE2-D275-44CC-BC9B-FFB2C0E9B0CB}" srcOrd="0" destOrd="0" presId="urn:microsoft.com/office/officeart/2005/8/layout/chevron2"/>
    <dgm:cxn modelId="{D03FECA5-1C83-41D0-8197-1ED61A16D0FF}" srcId="{484F0A89-5941-4F92-A579-4DF0FC699B3F}" destId="{E842EAE1-F077-4637-ADB7-406E8DAECCE5}" srcOrd="0" destOrd="0" parTransId="{C872F493-A22D-459F-94A2-C740062D043B}" sibTransId="{4C232D24-0356-4378-9808-70594BA1E0BE}"/>
    <dgm:cxn modelId="{2CEEE394-190E-4D3E-BEAD-31432E6C3C88}" srcId="{DAE0C454-1FC6-4AB4-982B-640D805EAABA}" destId="{57716FCC-9904-4D9E-8533-A7395228734F}" srcOrd="0" destOrd="0" parTransId="{69461F59-5607-4140-8C4F-645B1BE9A4C1}" sibTransId="{4C0E5E10-E461-45B8-AD35-5BDD5E0A4F9D}"/>
    <dgm:cxn modelId="{1B1F7F96-CF72-47DA-AD7C-F07F4D299BAA}" srcId="{EB071838-E691-43F7-8AC5-9B09BAC80FC8}" destId="{484F0A89-5941-4F92-A579-4DF0FC699B3F}" srcOrd="0" destOrd="0" parTransId="{7AA1170D-B23A-41D8-9342-70B220AA6CD5}" sibTransId="{5B283F68-C80A-4769-B094-C71F630FC540}"/>
    <dgm:cxn modelId="{C44545B4-770F-4EE3-B0A0-8FD931E37F25}" type="presParOf" srcId="{FB7E9F22-1C18-4475-9A78-E3876542AA33}" destId="{CFCE2004-9860-478D-A983-F05DE6D4C0F0}" srcOrd="0" destOrd="0" presId="urn:microsoft.com/office/officeart/2005/8/layout/chevron2"/>
    <dgm:cxn modelId="{D1458434-0172-4A25-B6AC-6EDA42E152B8}" type="presParOf" srcId="{CFCE2004-9860-478D-A983-F05DE6D4C0F0}" destId="{78214379-BA40-49EE-8C1E-96FB35F970D5}" srcOrd="0" destOrd="0" presId="urn:microsoft.com/office/officeart/2005/8/layout/chevron2"/>
    <dgm:cxn modelId="{6924511C-1753-4E73-AB47-ECB9D7B24C98}" type="presParOf" srcId="{CFCE2004-9860-478D-A983-F05DE6D4C0F0}" destId="{08342048-D8A0-473C-B238-9D5413F3CF84}" srcOrd="1" destOrd="0" presId="urn:microsoft.com/office/officeart/2005/8/layout/chevron2"/>
    <dgm:cxn modelId="{B6AEF124-67F3-41F3-917E-ADCFDC0BAECC}" type="presParOf" srcId="{FB7E9F22-1C18-4475-9A78-E3876542AA33}" destId="{1377FC82-F1E2-4EC4-8A18-94C27688BA69}" srcOrd="1" destOrd="0" presId="urn:microsoft.com/office/officeart/2005/8/layout/chevron2"/>
    <dgm:cxn modelId="{DB787BB5-4AB2-4C6C-B9A7-B46E7D9E73D2}" type="presParOf" srcId="{FB7E9F22-1C18-4475-9A78-E3876542AA33}" destId="{34129B96-DD35-4B71-8751-0F9CBC99DA88}" srcOrd="2" destOrd="0" presId="urn:microsoft.com/office/officeart/2005/8/layout/chevron2"/>
    <dgm:cxn modelId="{C1F40771-66F0-4237-95BA-C588AE2624C9}" type="presParOf" srcId="{34129B96-DD35-4B71-8751-0F9CBC99DA88}" destId="{43E9D432-5CB0-418E-849B-221D6CB44618}" srcOrd="0" destOrd="0" presId="urn:microsoft.com/office/officeart/2005/8/layout/chevron2"/>
    <dgm:cxn modelId="{7FE71CDE-C24E-46FE-955A-410261395DBC}" type="presParOf" srcId="{34129B96-DD35-4B71-8751-0F9CBC99DA88}" destId="{0EE4B5FA-B245-4A4F-A134-F34E94BC784F}" srcOrd="1" destOrd="0" presId="urn:microsoft.com/office/officeart/2005/8/layout/chevron2"/>
    <dgm:cxn modelId="{A991F95A-3DF1-4B8C-8195-9825B3A34892}" type="presParOf" srcId="{FB7E9F22-1C18-4475-9A78-E3876542AA33}" destId="{269785BB-4E4E-44A7-BBCB-4B9491828325}" srcOrd="3" destOrd="0" presId="urn:microsoft.com/office/officeart/2005/8/layout/chevron2"/>
    <dgm:cxn modelId="{66F14248-DED9-424B-9977-8C4B92283E05}" type="presParOf" srcId="{FB7E9F22-1C18-4475-9A78-E3876542AA33}" destId="{7C503B05-7304-42E1-BE07-BF2863C43352}" srcOrd="4" destOrd="0" presId="urn:microsoft.com/office/officeart/2005/8/layout/chevron2"/>
    <dgm:cxn modelId="{554B86C8-9916-4CB4-A937-D2162183D7F9}" type="presParOf" srcId="{7C503B05-7304-42E1-BE07-BF2863C43352}" destId="{7E6CCEE2-D275-44CC-BC9B-FFB2C0E9B0CB}" srcOrd="0" destOrd="0" presId="urn:microsoft.com/office/officeart/2005/8/layout/chevron2"/>
    <dgm:cxn modelId="{9429DFA6-5F59-4D6D-BE7F-6020981F078D}" type="presParOf" srcId="{7C503B05-7304-42E1-BE07-BF2863C43352}" destId="{038FF1C6-44B0-47E4-A24B-358EDAF986ED}" srcOrd="1" destOrd="0" presId="urn:microsoft.com/office/officeart/2005/8/layout/chevron2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013183DF-0003-4F37-A376-E2C464B18286}" type="doc">
      <dgm:prSet loTypeId="urn:microsoft.com/office/officeart/2005/8/layout/chevron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CN" altLang="en-US"/>
        </a:p>
      </dgm:t>
    </dgm:pt>
    <dgm:pt modelId="{93DAC3CF-B76E-4F15-B60B-75EF44920958}">
      <dgm:prSet phldrT="[文本]"/>
      <dgm:spPr/>
      <dgm:t>
        <a:bodyPr/>
        <a:lstStyle/>
        <a:p>
          <a:r>
            <a:rPr lang="en-US" altLang="zh-CN"/>
            <a:t>4</a:t>
          </a:r>
          <a:r>
            <a:rPr lang="zh-CN" altLang="en-US"/>
            <a:t>月下旬</a:t>
          </a:r>
        </a:p>
      </dgm:t>
    </dgm:pt>
    <dgm:pt modelId="{823BE297-62EA-4FA3-B4DB-08AF9D19B55E}" type="parTrans" cxnId="{96524297-FB7D-442D-ACBB-FAEF01A0810E}">
      <dgm:prSet/>
      <dgm:spPr/>
      <dgm:t>
        <a:bodyPr/>
        <a:lstStyle/>
        <a:p>
          <a:endParaRPr lang="zh-CN" altLang="en-US"/>
        </a:p>
      </dgm:t>
    </dgm:pt>
    <dgm:pt modelId="{6ED826A4-55AE-4BE9-8679-43D632757791}" type="sibTrans" cxnId="{96524297-FB7D-442D-ACBB-FAEF01A0810E}">
      <dgm:prSet/>
      <dgm:spPr/>
      <dgm:t>
        <a:bodyPr/>
        <a:lstStyle/>
        <a:p>
          <a:endParaRPr lang="zh-CN" altLang="en-US"/>
        </a:p>
      </dgm:t>
    </dgm:pt>
    <dgm:pt modelId="{0D59B308-0CF6-4788-BFB3-BA44DC52698A}">
      <dgm:prSet phldrT="[文本]" custT="1"/>
      <dgm:spPr/>
      <dgm:t>
        <a:bodyPr/>
        <a:lstStyle/>
        <a:p>
          <a:r>
            <a:rPr lang="zh-CN" altLang="en-US" sz="1400" b="1"/>
            <a:t>国教院</a:t>
          </a:r>
          <a:r>
            <a:rPr lang="zh-CN" altLang="en-US" sz="1400"/>
            <a:t>收集、整理各学院反馈的学生材料，校奖学金评审委员会根据学院反馈信息，综合考虑学院、学科、国籍以及校际合作等因素，最终确定上报名单。</a:t>
          </a:r>
        </a:p>
      </dgm:t>
    </dgm:pt>
    <dgm:pt modelId="{ECE5DAFA-E1EB-42DC-94D2-6D75C5790462}" type="parTrans" cxnId="{5F4C58E2-ABEB-4E95-903A-6AE9DDD63F22}">
      <dgm:prSet/>
      <dgm:spPr/>
      <dgm:t>
        <a:bodyPr/>
        <a:lstStyle/>
        <a:p>
          <a:endParaRPr lang="zh-CN" altLang="en-US"/>
        </a:p>
      </dgm:t>
    </dgm:pt>
    <dgm:pt modelId="{951BDEA8-236C-4868-A888-1BC980BC3BE7}" type="sibTrans" cxnId="{5F4C58E2-ABEB-4E95-903A-6AE9DDD63F22}">
      <dgm:prSet/>
      <dgm:spPr/>
      <dgm:t>
        <a:bodyPr/>
        <a:lstStyle/>
        <a:p>
          <a:endParaRPr lang="zh-CN" altLang="en-US"/>
        </a:p>
      </dgm:t>
    </dgm:pt>
    <dgm:pt modelId="{486538A2-8D9B-482D-87E1-7DC9571CAA46}">
      <dgm:prSet phldrT="[文本]" custT="1"/>
      <dgm:spPr/>
      <dgm:t>
        <a:bodyPr/>
        <a:lstStyle/>
        <a:p>
          <a:r>
            <a:rPr lang="en-US" altLang="zh-CN" sz="1800"/>
            <a:t>5</a:t>
          </a:r>
          <a:r>
            <a:rPr lang="zh-CN" altLang="en-US" sz="1800"/>
            <a:t>月</a:t>
          </a:r>
        </a:p>
      </dgm:t>
    </dgm:pt>
    <dgm:pt modelId="{F8370AAE-A7F4-4225-A790-D7326D1D89D0}" type="parTrans" cxnId="{59045D9A-2372-4575-8E8A-42C066B33B2A}">
      <dgm:prSet/>
      <dgm:spPr/>
      <dgm:t>
        <a:bodyPr/>
        <a:lstStyle/>
        <a:p>
          <a:endParaRPr lang="zh-CN" altLang="en-US"/>
        </a:p>
      </dgm:t>
    </dgm:pt>
    <dgm:pt modelId="{44635357-CB80-4A69-B981-8210704C55F5}" type="sibTrans" cxnId="{59045D9A-2372-4575-8E8A-42C066B33B2A}">
      <dgm:prSet/>
      <dgm:spPr/>
      <dgm:t>
        <a:bodyPr/>
        <a:lstStyle/>
        <a:p>
          <a:endParaRPr lang="zh-CN" altLang="en-US"/>
        </a:p>
      </dgm:t>
    </dgm:pt>
    <dgm:pt modelId="{AF1D50A2-E805-428C-B435-DC1823F835A9}">
      <dgm:prSet phldrT="[文本]" custT="1"/>
      <dgm:spPr/>
      <dgm:t>
        <a:bodyPr/>
        <a:lstStyle/>
        <a:p>
          <a:r>
            <a:rPr lang="zh-CN" altLang="en-US" sz="1400" b="1"/>
            <a:t>国教院</a:t>
          </a:r>
          <a:r>
            <a:rPr lang="zh-CN" altLang="en-US" sz="1400"/>
            <a:t>在来华留学招生系统上报名单并向留学基金委寄送纸质材料</a:t>
          </a:r>
        </a:p>
      </dgm:t>
    </dgm:pt>
    <dgm:pt modelId="{2D1FD423-E2E5-42D2-B321-4C09E7B3E402}" type="parTrans" cxnId="{A2601EC7-6B2B-450C-BD7B-C441101E8A72}">
      <dgm:prSet/>
      <dgm:spPr/>
      <dgm:t>
        <a:bodyPr/>
        <a:lstStyle/>
        <a:p>
          <a:endParaRPr lang="zh-CN" altLang="en-US"/>
        </a:p>
      </dgm:t>
    </dgm:pt>
    <dgm:pt modelId="{6924FCCD-044A-4882-9EF2-F4F46F43214E}" type="sibTrans" cxnId="{A2601EC7-6B2B-450C-BD7B-C441101E8A72}">
      <dgm:prSet/>
      <dgm:spPr/>
      <dgm:t>
        <a:bodyPr/>
        <a:lstStyle/>
        <a:p>
          <a:endParaRPr lang="zh-CN" altLang="en-US"/>
        </a:p>
      </dgm:t>
    </dgm:pt>
    <dgm:pt modelId="{E2BF9771-332C-460B-8AD2-DF980AE8A158}">
      <dgm:prSet phldrT="[文本]"/>
      <dgm:spPr/>
      <dgm:t>
        <a:bodyPr/>
        <a:lstStyle/>
        <a:p>
          <a:r>
            <a:rPr lang="en-US" altLang="zh-CN"/>
            <a:t>6</a:t>
          </a:r>
          <a:r>
            <a:rPr lang="zh-CN" altLang="en-US"/>
            <a:t>月</a:t>
          </a:r>
        </a:p>
      </dgm:t>
    </dgm:pt>
    <dgm:pt modelId="{B593C077-5961-470D-BA6A-195297133CA7}" type="parTrans" cxnId="{44039B1B-BF4F-4438-9740-882C757C8F61}">
      <dgm:prSet/>
      <dgm:spPr/>
      <dgm:t>
        <a:bodyPr/>
        <a:lstStyle/>
        <a:p>
          <a:endParaRPr lang="zh-CN" altLang="en-US"/>
        </a:p>
      </dgm:t>
    </dgm:pt>
    <dgm:pt modelId="{4694B233-C621-45C4-8F8C-1ED0CE9BE4CC}" type="sibTrans" cxnId="{44039B1B-BF4F-4438-9740-882C757C8F61}">
      <dgm:prSet/>
      <dgm:spPr/>
      <dgm:t>
        <a:bodyPr/>
        <a:lstStyle/>
        <a:p>
          <a:endParaRPr lang="zh-CN" altLang="en-US"/>
        </a:p>
      </dgm:t>
    </dgm:pt>
    <dgm:pt modelId="{A2E30971-EFF1-4EA5-9A94-BBF8E5A089EB}">
      <dgm:prSet phldrT="[文本]" custT="1"/>
      <dgm:spPr/>
      <dgm:t>
        <a:bodyPr/>
        <a:lstStyle/>
        <a:p>
          <a:r>
            <a:rPr lang="zh-CN" altLang="en-US" sz="1400"/>
            <a:t>留学基金委审核批准，</a:t>
          </a:r>
          <a:r>
            <a:rPr lang="zh-CN" altLang="en-US" sz="1400" b="1"/>
            <a:t>国教院</a:t>
          </a:r>
          <a:r>
            <a:rPr lang="zh-CN" altLang="en-US" sz="1400"/>
            <a:t>根据</a:t>
          </a:r>
          <a:r>
            <a:rPr lang="en-US" altLang="zh-CN" sz="1400"/>
            <a:t>CSC</a:t>
          </a:r>
          <a:r>
            <a:rPr lang="zh-CN" altLang="en-US" sz="1400"/>
            <a:t>审批结果向学生寄送录取通知书及签证申请表，完成补录及其他扫尾工作</a:t>
          </a:r>
        </a:p>
      </dgm:t>
    </dgm:pt>
    <dgm:pt modelId="{D3E516D9-5559-43D6-8D96-7C8C71546544}" type="parTrans" cxnId="{5D927820-90A3-492B-AB75-E54FCE729458}">
      <dgm:prSet/>
      <dgm:spPr/>
      <dgm:t>
        <a:bodyPr/>
        <a:lstStyle/>
        <a:p>
          <a:endParaRPr lang="zh-CN" altLang="en-US"/>
        </a:p>
      </dgm:t>
    </dgm:pt>
    <dgm:pt modelId="{80261998-8F91-4D69-A60F-8FBAEF59A864}" type="sibTrans" cxnId="{5D927820-90A3-492B-AB75-E54FCE729458}">
      <dgm:prSet/>
      <dgm:spPr/>
      <dgm:t>
        <a:bodyPr/>
        <a:lstStyle/>
        <a:p>
          <a:endParaRPr lang="zh-CN" altLang="en-US"/>
        </a:p>
      </dgm:t>
    </dgm:pt>
    <dgm:pt modelId="{B0C86890-DC2E-49D2-AD77-C3A41CFB3D84}" type="pres">
      <dgm:prSet presAssocID="{013183DF-0003-4F37-A376-E2C464B18286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zh-CN" altLang="en-US"/>
        </a:p>
      </dgm:t>
    </dgm:pt>
    <dgm:pt modelId="{A42C2F9F-5C43-46F4-9915-504EBF4825BC}" type="pres">
      <dgm:prSet presAssocID="{93DAC3CF-B76E-4F15-B60B-75EF44920958}" presName="composite" presStyleCnt="0"/>
      <dgm:spPr/>
    </dgm:pt>
    <dgm:pt modelId="{793BAEBD-667B-4B57-A780-F52F6EF7A752}" type="pres">
      <dgm:prSet presAssocID="{93DAC3CF-B76E-4F15-B60B-75EF44920958}" presName="parentText" presStyleLbl="alignNode1" presStyleIdx="0" presStyleCnt="3" custLinFactNeighborX="0" custLinFactNeighborY="-9197">
        <dgm:presLayoutVars>
          <dgm:chMax val="1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C1E82CFE-B863-46EA-936D-22D3D4E928D5}" type="pres">
      <dgm:prSet presAssocID="{93DAC3CF-B76E-4F15-B60B-75EF44920958}" presName="descendantText" presStyleLbl="alignAcc1" presStyleIdx="0" presStyleCnt="3" custScaleY="126680" custLinFactNeighborX="57" custLinFactNeighborY="-20300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60905DA1-C719-4898-B7D2-E9FFE9995DE5}" type="pres">
      <dgm:prSet presAssocID="{6ED826A4-55AE-4BE9-8679-43D632757791}" presName="sp" presStyleCnt="0"/>
      <dgm:spPr/>
    </dgm:pt>
    <dgm:pt modelId="{F5D90212-A505-4FFF-96E1-F346B695C095}" type="pres">
      <dgm:prSet presAssocID="{486538A2-8D9B-482D-87E1-7DC9571CAA46}" presName="composite" presStyleCnt="0"/>
      <dgm:spPr/>
    </dgm:pt>
    <dgm:pt modelId="{CF48CCFF-8071-4BEA-A590-29DEFC0FB32A}" type="pres">
      <dgm:prSet presAssocID="{486538A2-8D9B-482D-87E1-7DC9571CAA46}" presName="parentText" presStyleLbl="align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30148507-F48C-42F6-83A7-21B9C379888E}" type="pres">
      <dgm:prSet presAssocID="{486538A2-8D9B-482D-87E1-7DC9571CAA46}" presName="descendantText" presStyleLbl="alignAcc1" presStyleIdx="1" presStyleCnt="3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E0B0F3DE-1EA6-47BD-AF02-43F02EA451F5}" type="pres">
      <dgm:prSet presAssocID="{44635357-CB80-4A69-B981-8210704C55F5}" presName="sp" presStyleCnt="0"/>
      <dgm:spPr/>
    </dgm:pt>
    <dgm:pt modelId="{E888A042-57E5-444B-96A6-18A8A2977C4D}" type="pres">
      <dgm:prSet presAssocID="{E2BF9771-332C-460B-8AD2-DF980AE8A158}" presName="composite" presStyleCnt="0"/>
      <dgm:spPr/>
    </dgm:pt>
    <dgm:pt modelId="{7D080A6F-C3B8-4B87-A8C5-777A3C573B48}" type="pres">
      <dgm:prSet presAssocID="{E2BF9771-332C-460B-8AD2-DF980AE8A158}" presName="parentText" presStyleLbl="alignNode1" presStyleIdx="2" presStyleCnt="3" custLinFactNeighborX="0" custLinFactNeighborY="660">
        <dgm:presLayoutVars>
          <dgm:chMax val="1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42206272-D343-475B-AF0B-C86BC2FC9FB8}" type="pres">
      <dgm:prSet presAssocID="{E2BF9771-332C-460B-8AD2-DF980AE8A158}" presName="descendantText" presStyleLbl="alignAcc1" presStyleIdx="2" presStyleCnt="3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</dgm:ptLst>
  <dgm:cxnLst>
    <dgm:cxn modelId="{C86298A0-4D34-45B7-BABF-CAD19E6D01CD}" type="presOf" srcId="{93DAC3CF-B76E-4F15-B60B-75EF44920958}" destId="{793BAEBD-667B-4B57-A780-F52F6EF7A752}" srcOrd="0" destOrd="0" presId="urn:microsoft.com/office/officeart/2005/8/layout/chevron2"/>
    <dgm:cxn modelId="{3AFA9656-9E27-4731-9C86-267F181296FD}" type="presOf" srcId="{A2E30971-EFF1-4EA5-9A94-BBF8E5A089EB}" destId="{42206272-D343-475B-AF0B-C86BC2FC9FB8}" srcOrd="0" destOrd="0" presId="urn:microsoft.com/office/officeart/2005/8/layout/chevron2"/>
    <dgm:cxn modelId="{84024B15-67CE-46D2-B719-9CC7AFCB335A}" type="presOf" srcId="{0D59B308-0CF6-4788-BFB3-BA44DC52698A}" destId="{C1E82CFE-B863-46EA-936D-22D3D4E928D5}" srcOrd="0" destOrd="0" presId="urn:microsoft.com/office/officeart/2005/8/layout/chevron2"/>
    <dgm:cxn modelId="{80D9510B-284E-4689-B32B-510108EB5A90}" type="presOf" srcId="{013183DF-0003-4F37-A376-E2C464B18286}" destId="{B0C86890-DC2E-49D2-AD77-C3A41CFB3D84}" srcOrd="0" destOrd="0" presId="urn:microsoft.com/office/officeart/2005/8/layout/chevron2"/>
    <dgm:cxn modelId="{96524297-FB7D-442D-ACBB-FAEF01A0810E}" srcId="{013183DF-0003-4F37-A376-E2C464B18286}" destId="{93DAC3CF-B76E-4F15-B60B-75EF44920958}" srcOrd="0" destOrd="0" parTransId="{823BE297-62EA-4FA3-B4DB-08AF9D19B55E}" sibTransId="{6ED826A4-55AE-4BE9-8679-43D632757791}"/>
    <dgm:cxn modelId="{44039B1B-BF4F-4438-9740-882C757C8F61}" srcId="{013183DF-0003-4F37-A376-E2C464B18286}" destId="{E2BF9771-332C-460B-8AD2-DF980AE8A158}" srcOrd="2" destOrd="0" parTransId="{B593C077-5961-470D-BA6A-195297133CA7}" sibTransId="{4694B233-C621-45C4-8F8C-1ED0CE9BE4CC}"/>
    <dgm:cxn modelId="{5F4C58E2-ABEB-4E95-903A-6AE9DDD63F22}" srcId="{93DAC3CF-B76E-4F15-B60B-75EF44920958}" destId="{0D59B308-0CF6-4788-BFB3-BA44DC52698A}" srcOrd="0" destOrd="0" parTransId="{ECE5DAFA-E1EB-42DC-94D2-6D75C5790462}" sibTransId="{951BDEA8-236C-4868-A888-1BC980BC3BE7}"/>
    <dgm:cxn modelId="{5D927820-90A3-492B-AB75-E54FCE729458}" srcId="{E2BF9771-332C-460B-8AD2-DF980AE8A158}" destId="{A2E30971-EFF1-4EA5-9A94-BBF8E5A089EB}" srcOrd="0" destOrd="0" parTransId="{D3E516D9-5559-43D6-8D96-7C8C71546544}" sibTransId="{80261998-8F91-4D69-A60F-8FBAEF59A864}"/>
    <dgm:cxn modelId="{A2601EC7-6B2B-450C-BD7B-C441101E8A72}" srcId="{486538A2-8D9B-482D-87E1-7DC9571CAA46}" destId="{AF1D50A2-E805-428C-B435-DC1823F835A9}" srcOrd="0" destOrd="0" parTransId="{2D1FD423-E2E5-42D2-B321-4C09E7B3E402}" sibTransId="{6924FCCD-044A-4882-9EF2-F4F46F43214E}"/>
    <dgm:cxn modelId="{D913519A-41C6-481B-AD2F-3DA4DE38F757}" type="presOf" srcId="{AF1D50A2-E805-428C-B435-DC1823F835A9}" destId="{30148507-F48C-42F6-83A7-21B9C379888E}" srcOrd="0" destOrd="0" presId="urn:microsoft.com/office/officeart/2005/8/layout/chevron2"/>
    <dgm:cxn modelId="{DCA83E51-E9D4-417D-81E1-25DDC4EB3CA2}" type="presOf" srcId="{E2BF9771-332C-460B-8AD2-DF980AE8A158}" destId="{7D080A6F-C3B8-4B87-A8C5-777A3C573B48}" srcOrd="0" destOrd="0" presId="urn:microsoft.com/office/officeart/2005/8/layout/chevron2"/>
    <dgm:cxn modelId="{DF0D79BD-537A-4672-BA10-A8CEE7EBEB7B}" type="presOf" srcId="{486538A2-8D9B-482D-87E1-7DC9571CAA46}" destId="{CF48CCFF-8071-4BEA-A590-29DEFC0FB32A}" srcOrd="0" destOrd="0" presId="urn:microsoft.com/office/officeart/2005/8/layout/chevron2"/>
    <dgm:cxn modelId="{59045D9A-2372-4575-8E8A-42C066B33B2A}" srcId="{013183DF-0003-4F37-A376-E2C464B18286}" destId="{486538A2-8D9B-482D-87E1-7DC9571CAA46}" srcOrd="1" destOrd="0" parTransId="{F8370AAE-A7F4-4225-A790-D7326D1D89D0}" sibTransId="{44635357-CB80-4A69-B981-8210704C55F5}"/>
    <dgm:cxn modelId="{50EAD734-2F96-4864-9AA1-21A85C9692A2}" type="presParOf" srcId="{B0C86890-DC2E-49D2-AD77-C3A41CFB3D84}" destId="{A42C2F9F-5C43-46F4-9915-504EBF4825BC}" srcOrd="0" destOrd="0" presId="urn:microsoft.com/office/officeart/2005/8/layout/chevron2"/>
    <dgm:cxn modelId="{5E5989B5-BEBC-484A-962B-071CEAD8707E}" type="presParOf" srcId="{A42C2F9F-5C43-46F4-9915-504EBF4825BC}" destId="{793BAEBD-667B-4B57-A780-F52F6EF7A752}" srcOrd="0" destOrd="0" presId="urn:microsoft.com/office/officeart/2005/8/layout/chevron2"/>
    <dgm:cxn modelId="{0B9A38FD-C20D-408A-9639-6904833D8C1A}" type="presParOf" srcId="{A42C2F9F-5C43-46F4-9915-504EBF4825BC}" destId="{C1E82CFE-B863-46EA-936D-22D3D4E928D5}" srcOrd="1" destOrd="0" presId="urn:microsoft.com/office/officeart/2005/8/layout/chevron2"/>
    <dgm:cxn modelId="{7ED6D5B2-B57F-49E8-BC6B-5018F59A4E15}" type="presParOf" srcId="{B0C86890-DC2E-49D2-AD77-C3A41CFB3D84}" destId="{60905DA1-C719-4898-B7D2-E9FFE9995DE5}" srcOrd="1" destOrd="0" presId="urn:microsoft.com/office/officeart/2005/8/layout/chevron2"/>
    <dgm:cxn modelId="{BD8EA8B4-7A25-4E29-A031-3E2AC52F5EB8}" type="presParOf" srcId="{B0C86890-DC2E-49D2-AD77-C3A41CFB3D84}" destId="{F5D90212-A505-4FFF-96E1-F346B695C095}" srcOrd="2" destOrd="0" presId="urn:microsoft.com/office/officeart/2005/8/layout/chevron2"/>
    <dgm:cxn modelId="{7B4AB9A6-F61A-49A3-8401-13491B301B24}" type="presParOf" srcId="{F5D90212-A505-4FFF-96E1-F346B695C095}" destId="{CF48CCFF-8071-4BEA-A590-29DEFC0FB32A}" srcOrd="0" destOrd="0" presId="urn:microsoft.com/office/officeart/2005/8/layout/chevron2"/>
    <dgm:cxn modelId="{315D12B6-B11F-40AC-AFAD-1F32BC752A21}" type="presParOf" srcId="{F5D90212-A505-4FFF-96E1-F346B695C095}" destId="{30148507-F48C-42F6-83A7-21B9C379888E}" srcOrd="1" destOrd="0" presId="urn:microsoft.com/office/officeart/2005/8/layout/chevron2"/>
    <dgm:cxn modelId="{FC2ABF3E-48A2-4BA5-AB2F-169D2C8503F0}" type="presParOf" srcId="{B0C86890-DC2E-49D2-AD77-C3A41CFB3D84}" destId="{E0B0F3DE-1EA6-47BD-AF02-43F02EA451F5}" srcOrd="3" destOrd="0" presId="urn:microsoft.com/office/officeart/2005/8/layout/chevron2"/>
    <dgm:cxn modelId="{0F6FB9FE-D42F-4990-9BDD-C6B111E51E0E}" type="presParOf" srcId="{B0C86890-DC2E-49D2-AD77-C3A41CFB3D84}" destId="{E888A042-57E5-444B-96A6-18A8A2977C4D}" srcOrd="4" destOrd="0" presId="urn:microsoft.com/office/officeart/2005/8/layout/chevron2"/>
    <dgm:cxn modelId="{234A70CD-7C5A-44F2-A7BC-4E31D557D8A2}" type="presParOf" srcId="{E888A042-57E5-444B-96A6-18A8A2977C4D}" destId="{7D080A6F-C3B8-4B87-A8C5-777A3C573B48}" srcOrd="0" destOrd="0" presId="urn:microsoft.com/office/officeart/2005/8/layout/chevron2"/>
    <dgm:cxn modelId="{AD87E2D3-DC0B-465B-8FE4-87AE568C8809}" type="presParOf" srcId="{E888A042-57E5-444B-96A6-18A8A2977C4D}" destId="{42206272-D343-475B-AF0B-C86BC2FC9FB8}" srcOrd="1" destOrd="0" presId="urn:microsoft.com/office/officeart/2005/8/layout/chevron2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8214379-BA40-49EE-8C1E-96FB35F970D5}">
      <dsp:nvSpPr>
        <dsp:cNvPr id="0" name=""/>
        <dsp:cNvSpPr/>
      </dsp:nvSpPr>
      <dsp:spPr>
        <a:xfrm rot="5400000">
          <a:off x="-171254" y="171259"/>
          <a:ext cx="1141697" cy="799188"/>
        </a:xfrm>
        <a:prstGeom prst="chevron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2000" kern="1200">
              <a:solidFill>
                <a:sysClr val="window" lastClr="FFFFFF"/>
              </a:solidFill>
              <a:latin typeface="Calibri"/>
              <a:ea typeface="宋体"/>
              <a:cs typeface="+mn-cs"/>
            </a:rPr>
            <a:t>1—4</a:t>
          </a:r>
          <a:r>
            <a:rPr lang="zh-CN" altLang="en-US" sz="2000" kern="1200">
              <a:solidFill>
                <a:sysClr val="window" lastClr="FFFFFF"/>
              </a:solidFill>
              <a:latin typeface="Calibri"/>
              <a:ea typeface="宋体"/>
              <a:cs typeface="+mn-cs"/>
            </a:rPr>
            <a:t>月</a:t>
          </a:r>
        </a:p>
      </dsp:txBody>
      <dsp:txXfrm rot="-5400000">
        <a:off x="1" y="399598"/>
        <a:ext cx="799188" cy="342509"/>
      </dsp:txXfrm>
    </dsp:sp>
    <dsp:sp modelId="{08342048-D8A0-473C-B238-9D5413F3CF84}">
      <dsp:nvSpPr>
        <dsp:cNvPr id="0" name=""/>
        <dsp:cNvSpPr/>
      </dsp:nvSpPr>
      <dsp:spPr>
        <a:xfrm rot="5400000">
          <a:off x="2622633" y="-1820448"/>
          <a:ext cx="828232" cy="4475121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留学基金委</a:t>
          </a:r>
          <a:r>
            <a:rPr lang="en-US" altLang="en-US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CSC</a:t>
          </a:r>
          <a:r>
            <a:rPr lang="zh-CN" altLang="en-US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奖学金网申开始，</a:t>
          </a:r>
          <a:r>
            <a:rPr lang="zh-CN" altLang="en-US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国教院</a:t>
          </a:r>
          <a:r>
            <a:rPr lang="zh-CN" altLang="en-US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发布招生信息，学生开始网上申请，并向学校寄出申请材料；</a:t>
          </a:r>
          <a:r>
            <a:rPr lang="zh-CN" altLang="en-US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国教院</a:t>
          </a:r>
          <a:r>
            <a:rPr lang="zh-CN" altLang="en-US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通过邮件等方式回答学生各类申请咨询，导师给意向学生发放接收函</a:t>
          </a:r>
        </a:p>
      </dsp:txBody>
      <dsp:txXfrm rot="-5400000">
        <a:off x="799189" y="43427"/>
        <a:ext cx="4434690" cy="747370"/>
      </dsp:txXfrm>
    </dsp:sp>
    <dsp:sp modelId="{43E9D432-5CB0-418E-849B-221D6CB44618}">
      <dsp:nvSpPr>
        <dsp:cNvPr id="0" name=""/>
        <dsp:cNvSpPr/>
      </dsp:nvSpPr>
      <dsp:spPr>
        <a:xfrm rot="5400000">
          <a:off x="-171254" y="1160225"/>
          <a:ext cx="1141697" cy="799188"/>
        </a:xfrm>
        <a:prstGeom prst="chevron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2000" kern="1200">
              <a:solidFill>
                <a:sysClr val="window" lastClr="FFFFFF"/>
              </a:solidFill>
              <a:latin typeface="Calibri"/>
              <a:ea typeface="宋体"/>
              <a:cs typeface="+mn-cs"/>
            </a:rPr>
            <a:t>2—3</a:t>
          </a:r>
          <a:r>
            <a:rPr lang="zh-CN" altLang="en-US" sz="2000" kern="1200">
              <a:solidFill>
                <a:sysClr val="window" lastClr="FFFFFF"/>
              </a:solidFill>
              <a:latin typeface="Calibri"/>
              <a:ea typeface="宋体"/>
              <a:cs typeface="+mn-cs"/>
            </a:rPr>
            <a:t>月</a:t>
          </a:r>
        </a:p>
      </dsp:txBody>
      <dsp:txXfrm rot="-5400000">
        <a:off x="1" y="1388564"/>
        <a:ext cx="799188" cy="342509"/>
      </dsp:txXfrm>
    </dsp:sp>
    <dsp:sp modelId="{0EE4B5FA-B245-4A4F-A134-F34E94BC784F}">
      <dsp:nvSpPr>
        <dsp:cNvPr id="0" name=""/>
        <dsp:cNvSpPr/>
      </dsp:nvSpPr>
      <dsp:spPr>
        <a:xfrm rot="5400000">
          <a:off x="2665697" y="-877538"/>
          <a:ext cx="742103" cy="4475121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国教院</a:t>
          </a:r>
          <a:r>
            <a:rPr lang="zh-CN" altLang="en-US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对申请材料进行第一次审核，筛选、整理学生申请材料，并陆续将一次筛选后的合格材料及名单发放到各学院</a:t>
          </a:r>
        </a:p>
      </dsp:txBody>
      <dsp:txXfrm rot="-5400000">
        <a:off x="799188" y="1025197"/>
        <a:ext cx="4438895" cy="669651"/>
      </dsp:txXfrm>
    </dsp:sp>
    <dsp:sp modelId="{7E6CCEE2-D275-44CC-BC9B-FFB2C0E9B0CB}">
      <dsp:nvSpPr>
        <dsp:cNvPr id="0" name=""/>
        <dsp:cNvSpPr/>
      </dsp:nvSpPr>
      <dsp:spPr>
        <a:xfrm rot="5400000">
          <a:off x="-171254" y="2103135"/>
          <a:ext cx="1141697" cy="799188"/>
        </a:xfrm>
        <a:prstGeom prst="chevron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2000" kern="1200">
              <a:solidFill>
                <a:sysClr val="window" lastClr="FFFFFF"/>
              </a:solidFill>
              <a:latin typeface="Calibri"/>
              <a:ea typeface="宋体"/>
              <a:cs typeface="+mn-cs"/>
            </a:rPr>
            <a:t>3—4</a:t>
          </a:r>
          <a:r>
            <a:rPr lang="zh-CN" altLang="en-US" sz="2000" kern="1200">
              <a:solidFill>
                <a:sysClr val="window" lastClr="FFFFFF"/>
              </a:solidFill>
              <a:latin typeface="Calibri"/>
              <a:ea typeface="宋体"/>
              <a:cs typeface="+mn-cs"/>
            </a:rPr>
            <a:t>月</a:t>
          </a:r>
        </a:p>
      </dsp:txBody>
      <dsp:txXfrm rot="-5400000">
        <a:off x="1" y="2331474"/>
        <a:ext cx="799188" cy="342509"/>
      </dsp:txXfrm>
    </dsp:sp>
    <dsp:sp modelId="{038FF1C6-44B0-47E4-A24B-358EDAF986ED}">
      <dsp:nvSpPr>
        <dsp:cNvPr id="0" name=""/>
        <dsp:cNvSpPr/>
      </dsp:nvSpPr>
      <dsp:spPr>
        <a:xfrm rot="5400000">
          <a:off x="2665697" y="65371"/>
          <a:ext cx="742103" cy="4475121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各学院</a:t>
          </a:r>
          <a:r>
            <a:rPr lang="zh-CN" altLang="en-US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组织导师对申请材料进行第二次审核，并将通过审核的材料和学生信息及时反馈给国教院</a:t>
          </a:r>
        </a:p>
      </dsp:txBody>
      <dsp:txXfrm rot="-5400000">
        <a:off x="799188" y="1968106"/>
        <a:ext cx="4438895" cy="669651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93BAEBD-667B-4B57-A780-F52F6EF7A752}">
      <dsp:nvSpPr>
        <dsp:cNvPr id="0" name=""/>
        <dsp:cNvSpPr/>
      </dsp:nvSpPr>
      <dsp:spPr>
        <a:xfrm rot="5400000">
          <a:off x="-167874" y="167874"/>
          <a:ext cx="1119164" cy="783414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1700" kern="1200"/>
            <a:t>4</a:t>
          </a:r>
          <a:r>
            <a:rPr lang="zh-CN" altLang="en-US" sz="1700" kern="1200"/>
            <a:t>月下旬</a:t>
          </a:r>
        </a:p>
      </dsp:txBody>
      <dsp:txXfrm rot="-5400000">
        <a:off x="1" y="391706"/>
        <a:ext cx="783414" cy="335750"/>
      </dsp:txXfrm>
    </dsp:sp>
    <dsp:sp modelId="{C1E82CFE-B863-46EA-936D-22D3D4E928D5}">
      <dsp:nvSpPr>
        <dsp:cNvPr id="0" name=""/>
        <dsp:cNvSpPr/>
      </dsp:nvSpPr>
      <dsp:spPr>
        <a:xfrm rot="5400000">
          <a:off x="2568091" y="-1784676"/>
          <a:ext cx="921542" cy="4490895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8890" rIns="8890" bIns="8890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400" b="1" kern="1200"/>
            <a:t>国教院</a:t>
          </a:r>
          <a:r>
            <a:rPr lang="zh-CN" altLang="en-US" sz="1400" kern="1200"/>
            <a:t>收集、整理各学院反馈的学生材料，校奖学金评审委员会根据学院反馈信息，综合考虑学院、学科、国籍以及校际合作等因素，最终确定上报名单。</a:t>
          </a:r>
        </a:p>
      </dsp:txBody>
      <dsp:txXfrm rot="-5400000">
        <a:off x="783415" y="44986"/>
        <a:ext cx="4445909" cy="831570"/>
      </dsp:txXfrm>
    </dsp:sp>
    <dsp:sp modelId="{CF48CCFF-8071-4BEA-A590-29DEFC0FB32A}">
      <dsp:nvSpPr>
        <dsp:cNvPr id="0" name=""/>
        <dsp:cNvSpPr/>
      </dsp:nvSpPr>
      <dsp:spPr>
        <a:xfrm rot="5400000">
          <a:off x="-167874" y="1195101"/>
          <a:ext cx="1119164" cy="783414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1800" kern="1200"/>
            <a:t>5</a:t>
          </a:r>
          <a:r>
            <a:rPr lang="zh-CN" altLang="en-US" sz="1800" kern="1200"/>
            <a:t>月</a:t>
          </a:r>
        </a:p>
      </dsp:txBody>
      <dsp:txXfrm rot="-5400000">
        <a:off x="1" y="1418933"/>
        <a:ext cx="783414" cy="335750"/>
      </dsp:txXfrm>
    </dsp:sp>
    <dsp:sp modelId="{30148507-F48C-42F6-83A7-21B9C379888E}">
      <dsp:nvSpPr>
        <dsp:cNvPr id="0" name=""/>
        <dsp:cNvSpPr/>
      </dsp:nvSpPr>
      <dsp:spPr>
        <a:xfrm rot="5400000">
          <a:off x="2665134" y="-854492"/>
          <a:ext cx="727456" cy="4490895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8890" rIns="8890" bIns="8890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400" b="1" kern="1200"/>
            <a:t>国教院</a:t>
          </a:r>
          <a:r>
            <a:rPr lang="zh-CN" altLang="en-US" sz="1400" kern="1200"/>
            <a:t>在来华留学招生系统上报名单并向留学基金委寄送纸质材料</a:t>
          </a:r>
        </a:p>
      </dsp:txBody>
      <dsp:txXfrm rot="-5400000">
        <a:off x="783415" y="1062738"/>
        <a:ext cx="4455384" cy="656434"/>
      </dsp:txXfrm>
    </dsp:sp>
    <dsp:sp modelId="{7D080A6F-C3B8-4B87-A8C5-777A3C573B48}">
      <dsp:nvSpPr>
        <dsp:cNvPr id="0" name=""/>
        <dsp:cNvSpPr/>
      </dsp:nvSpPr>
      <dsp:spPr>
        <a:xfrm rot="5400000">
          <a:off x="-167874" y="2125285"/>
          <a:ext cx="1119164" cy="783414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1700" kern="1200"/>
            <a:t>6</a:t>
          </a:r>
          <a:r>
            <a:rPr lang="zh-CN" altLang="en-US" sz="1700" kern="1200"/>
            <a:t>月</a:t>
          </a:r>
        </a:p>
      </dsp:txBody>
      <dsp:txXfrm rot="-5400000">
        <a:off x="1" y="2349117"/>
        <a:ext cx="783414" cy="335750"/>
      </dsp:txXfrm>
    </dsp:sp>
    <dsp:sp modelId="{42206272-D343-475B-AF0B-C86BC2FC9FB8}">
      <dsp:nvSpPr>
        <dsp:cNvPr id="0" name=""/>
        <dsp:cNvSpPr/>
      </dsp:nvSpPr>
      <dsp:spPr>
        <a:xfrm rot="5400000">
          <a:off x="2665134" y="69807"/>
          <a:ext cx="727456" cy="4490895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8890" rIns="8890" bIns="8890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400" kern="1200"/>
            <a:t>留学基金委审核批准，</a:t>
          </a:r>
          <a:r>
            <a:rPr lang="zh-CN" altLang="en-US" sz="1400" b="1" kern="1200"/>
            <a:t>国教院</a:t>
          </a:r>
          <a:r>
            <a:rPr lang="zh-CN" altLang="en-US" sz="1400" kern="1200"/>
            <a:t>根据</a:t>
          </a:r>
          <a:r>
            <a:rPr lang="en-US" altLang="zh-CN" sz="1400" kern="1200"/>
            <a:t>CSC</a:t>
          </a:r>
          <a:r>
            <a:rPr lang="zh-CN" altLang="en-US" sz="1400" kern="1200"/>
            <a:t>审批结果向学生寄送录取通知书及签证申请表，完成补录及其他扫尾工作</a:t>
          </a:r>
        </a:p>
      </dsp:txBody>
      <dsp:txXfrm rot="-5400000">
        <a:off x="783415" y="1987038"/>
        <a:ext cx="4455384" cy="65643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24</Words>
  <Characters>142</Characters>
  <Application>Microsoft Office Word</Application>
  <DocSecurity>0</DocSecurity>
  <Lines>1</Lines>
  <Paragraphs>1</Paragraphs>
  <ScaleCrop>false</ScaleCrop>
  <Company>Lenovo</Company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shennan</dc:creator>
  <cp:keywords/>
  <dc:description/>
  <cp:lastModifiedBy>Liugq</cp:lastModifiedBy>
  <cp:revision>11</cp:revision>
  <cp:lastPrinted>2016-05-10T07:15:00Z</cp:lastPrinted>
  <dcterms:created xsi:type="dcterms:W3CDTF">2016-05-10T02:17:00Z</dcterms:created>
  <dcterms:modified xsi:type="dcterms:W3CDTF">2016-09-01T07:54:00Z</dcterms:modified>
</cp:coreProperties>
</file>